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B61535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B61535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B61535" w:rsidRDefault="00B61535" w:rsidP="00B61535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Pr="008656C6" w:rsidRDefault="00F46272" w:rsidP="00B61535">
      <w:pPr>
        <w:spacing w:after="0" w:line="240" w:lineRule="auto"/>
        <w:rPr>
          <w:rFonts w:eastAsia="Times New Roman" w:cstheme="minorHAnsi"/>
          <w:b/>
          <w:caps/>
          <w:sz w:val="26"/>
          <w:szCs w:val="26"/>
          <w:lang w:eastAsia="cs-CZ"/>
        </w:rPr>
      </w:pPr>
      <w:r w:rsidRPr="008656C6">
        <w:rPr>
          <w:rFonts w:eastAsia="Times New Roman" w:cstheme="minorHAnsi"/>
          <w:b/>
          <w:caps/>
          <w:sz w:val="26"/>
          <w:szCs w:val="26"/>
          <w:lang w:eastAsia="cs-CZ"/>
        </w:rPr>
        <w:t>Proč je dobré mít doma nainstalované hlásiče požáru</w:t>
      </w:r>
    </w:p>
    <w:p w:rsidR="00B61535" w:rsidRPr="0091466B" w:rsidRDefault="00B61535" w:rsidP="00B61535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493A39" w:rsidRDefault="007E3DDF" w:rsidP="00B61535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7E3DDF">
        <w:rPr>
          <w:rFonts w:eastAsia="Times New Roman" w:cstheme="minorHAnsi"/>
          <w:b/>
          <w:lang w:eastAsia="cs-CZ"/>
        </w:rPr>
        <w:t>Hlásič požáru – spolehlivý zachránce Vašich životů a Vašeho majetku. V případě vzniku požáru dokáže toto nenápadné zařízení vzbudit i toho největšího spáče.</w:t>
      </w:r>
    </w:p>
    <w:p w:rsidR="00B61535" w:rsidRPr="007E3DDF" w:rsidRDefault="00B61535" w:rsidP="00B61535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:rsidR="00F46272" w:rsidRPr="00F46272" w:rsidRDefault="00BB0B07" w:rsidP="00B6153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29F2C2D" wp14:editId="1F6E93AA">
            <wp:simplePos x="0" y="0"/>
            <wp:positionH relativeFrom="column">
              <wp:posOffset>4006215</wp:posOffset>
            </wp:positionH>
            <wp:positionV relativeFrom="paragraph">
              <wp:posOffset>45085</wp:posOffset>
            </wp:positionV>
            <wp:extent cx="1741805" cy="2618740"/>
            <wp:effectExtent l="19050" t="19050" r="10795" b="10160"/>
            <wp:wrapTight wrapText="bothSides">
              <wp:wrapPolygon edited="0">
                <wp:start x="-236" y="-157"/>
                <wp:lineTo x="-236" y="21527"/>
                <wp:lineTo x="21498" y="21527"/>
                <wp:lineTo x="21498" y="-157"/>
                <wp:lineTo x="-236" y="-157"/>
              </wp:wrapPolygon>
            </wp:wrapTight>
            <wp:docPr id="4" name="obrázek 1" descr="predchazeni_pozarum_hlas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chazeni_pozarum_hlasi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618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72">
        <w:rPr>
          <w:rFonts w:eastAsia="Times New Roman" w:cstheme="minorHAnsi"/>
          <w:lang w:eastAsia="cs-CZ"/>
        </w:rPr>
        <w:t xml:space="preserve">Hlásič požáru je </w:t>
      </w:r>
      <w:r w:rsidR="00F46272" w:rsidRPr="00F46272">
        <w:rPr>
          <w:rFonts w:eastAsia="Times New Roman" w:cstheme="minorHAnsi"/>
          <w:lang w:eastAsia="cs-CZ"/>
        </w:rPr>
        <w:t xml:space="preserve">jednoduché </w:t>
      </w:r>
      <w:r w:rsidR="00F46272">
        <w:rPr>
          <w:rFonts w:eastAsia="Times New Roman" w:cstheme="minorHAnsi"/>
          <w:lang w:eastAsia="cs-CZ"/>
        </w:rPr>
        <w:t xml:space="preserve">zařízení, které včas detekuje vznikající požár a vyvolá </w:t>
      </w:r>
      <w:r w:rsidR="00F46272" w:rsidRPr="00F46272">
        <w:rPr>
          <w:rFonts w:eastAsia="Times New Roman" w:cstheme="minorHAnsi"/>
          <w:lang w:eastAsia="cs-CZ"/>
        </w:rPr>
        <w:t xml:space="preserve">akustický poplach. </w:t>
      </w:r>
      <w:r w:rsidR="00F46272">
        <w:rPr>
          <w:rFonts w:eastAsia="Times New Roman" w:cstheme="minorHAnsi"/>
          <w:lang w:eastAsia="cs-CZ"/>
        </w:rPr>
        <w:t>Zařízení</w:t>
      </w:r>
      <w:r w:rsidR="00F46272" w:rsidRPr="00F46272">
        <w:rPr>
          <w:rFonts w:eastAsia="Times New Roman" w:cstheme="minorHAnsi"/>
          <w:lang w:eastAsia="cs-CZ"/>
        </w:rPr>
        <w:t xml:space="preserve"> je napájen</w:t>
      </w:r>
      <w:r w:rsidR="00F46272">
        <w:rPr>
          <w:rFonts w:eastAsia="Times New Roman" w:cstheme="minorHAnsi"/>
          <w:lang w:eastAsia="cs-CZ"/>
        </w:rPr>
        <w:t>o</w:t>
      </w:r>
      <w:r w:rsidR="00F46272" w:rsidRPr="00F46272">
        <w:rPr>
          <w:rFonts w:eastAsia="Times New Roman" w:cstheme="minorHAnsi"/>
          <w:lang w:eastAsia="cs-CZ"/>
        </w:rPr>
        <w:t xml:space="preserve"> baterií. Konec životnosti baterie je signalizován opakovaným pípáním hlásiče. Ve </w:t>
      </w:r>
      <w:r w:rsidR="009163F4">
        <w:rPr>
          <w:rFonts w:eastAsia="Times New Roman" w:cstheme="minorHAnsi"/>
          <w:lang w:eastAsia="cs-CZ"/>
        </w:rPr>
        <w:t>V</w:t>
      </w:r>
      <w:r w:rsidR="009163F4" w:rsidRPr="00F46272">
        <w:rPr>
          <w:rFonts w:eastAsia="Times New Roman" w:cstheme="minorHAnsi"/>
          <w:lang w:eastAsia="cs-CZ"/>
        </w:rPr>
        <w:t xml:space="preserve">aší </w:t>
      </w:r>
      <w:r w:rsidR="00F46272" w:rsidRPr="00F46272">
        <w:rPr>
          <w:rFonts w:eastAsia="Times New Roman" w:cstheme="minorHAnsi"/>
          <w:lang w:eastAsia="cs-CZ"/>
        </w:rPr>
        <w:t>domácnosti je možné vzájemně propojit několik hlásičů s tím, že v případě výstražné reakce jednoho hlásiče, jsou zapnuty i hlásiče ostatní (např. čidlo reagující na kouř v garáži spustí čidlo u vás v ložnici).</w:t>
      </w:r>
      <w:r w:rsidR="00F46272">
        <w:rPr>
          <w:rFonts w:eastAsia="Times New Roman" w:cstheme="minorHAnsi"/>
          <w:lang w:eastAsia="cs-CZ"/>
        </w:rPr>
        <w:t xml:space="preserve"> </w:t>
      </w:r>
      <w:r w:rsidR="00F46272" w:rsidRPr="00F46272">
        <w:rPr>
          <w:rFonts w:eastAsia="Times New Roman" w:cstheme="minorHAnsi"/>
          <w:lang w:eastAsia="cs-CZ"/>
        </w:rPr>
        <w:t>Nákup hlásiče doporučujeme realizovat u specializovaného prodejce, který vám poradí s jeho instalací. Výrobek musí odpovídat platným normám a mít označení „CE“.</w:t>
      </w:r>
      <w:r w:rsidR="00F46272">
        <w:rPr>
          <w:rFonts w:eastAsia="Times New Roman" w:cstheme="minorHAnsi"/>
          <w:lang w:eastAsia="cs-CZ"/>
        </w:rPr>
        <w:t xml:space="preserve"> </w:t>
      </w:r>
      <w:r w:rsidR="00F46272" w:rsidRPr="00F46272">
        <w:rPr>
          <w:rFonts w:eastAsia="Times New Roman" w:cstheme="minorHAnsi"/>
          <w:lang w:eastAsia="cs-CZ"/>
        </w:rPr>
        <w:t>Instalace hlásiče je rychlá a jednoduchá. Při jejich instalaci postupujte vždy podle návodu výrobce.</w:t>
      </w:r>
    </w:p>
    <w:p w:rsidR="00F46272" w:rsidRPr="00F46272" w:rsidRDefault="00F46272" w:rsidP="00B6153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46272">
        <w:rPr>
          <w:rFonts w:eastAsia="Times New Roman" w:cstheme="minorHAnsi"/>
          <w:b/>
          <w:bCs/>
          <w:lang w:eastAsia="cs-CZ"/>
        </w:rPr>
        <w:t>Vhodné umístění:</w:t>
      </w:r>
    </w:p>
    <w:p w:rsidR="00F46272" w:rsidRPr="00F46272" w:rsidRDefault="00F46272" w:rsidP="00B6153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F46272">
        <w:rPr>
          <w:rFonts w:eastAsia="Times New Roman" w:cstheme="minorHAnsi"/>
          <w:lang w:eastAsia="cs-CZ"/>
        </w:rPr>
        <w:t>v ideálním případě ve všech obytných místnostech bytu / domu + garáži,</w:t>
      </w:r>
    </w:p>
    <w:p w:rsidR="00F46272" w:rsidRPr="00F46272" w:rsidRDefault="00F46272" w:rsidP="00B61535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F46272">
        <w:rPr>
          <w:rFonts w:eastAsia="Times New Roman" w:cstheme="minorHAnsi"/>
          <w:lang w:eastAsia="cs-CZ"/>
        </w:rPr>
        <w:t>v případě montáže jednoho hlásiče v bytě vždy v centrální části bytu, např. chodbě (kam ústí jednotlivé místnosti),</w:t>
      </w:r>
    </w:p>
    <w:p w:rsidR="00F46272" w:rsidRPr="00F46272" w:rsidRDefault="00F46272" w:rsidP="00646FCB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F46272">
        <w:rPr>
          <w:rFonts w:eastAsia="Times New Roman" w:cstheme="minorHAnsi"/>
          <w:lang w:eastAsia="cs-CZ"/>
        </w:rPr>
        <w:t>v místnosti vždy doprostřed stropu (dle doporučení min. ve vzdálenosti 60 cm od stěny a ve výšce max. 6 m od podlahy),</w:t>
      </w:r>
    </w:p>
    <w:p w:rsidR="00F46272" w:rsidRPr="00F46272" w:rsidRDefault="00F46272" w:rsidP="00646FCB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F46272">
        <w:rPr>
          <w:rFonts w:eastAsia="Times New Roman" w:cstheme="minorHAnsi"/>
          <w:lang w:eastAsia="cs-CZ"/>
        </w:rPr>
        <w:t>v bytových domech, ubytovnách apod. i ve společných prostorech každého podlaží domu</w:t>
      </w:r>
      <w:r>
        <w:rPr>
          <w:rFonts w:eastAsia="Times New Roman" w:cstheme="minorHAnsi"/>
          <w:lang w:eastAsia="cs-CZ"/>
        </w:rPr>
        <w:t>.</w:t>
      </w:r>
    </w:p>
    <w:p w:rsidR="00646FCB" w:rsidRPr="00E74867" w:rsidRDefault="00646FCB" w:rsidP="00646FCB">
      <w:pPr>
        <w:spacing w:after="0" w:line="240" w:lineRule="auto"/>
        <w:rPr>
          <w:rFonts w:cs="Arial"/>
          <w:b/>
        </w:rPr>
      </w:pPr>
      <w:r w:rsidRPr="00E74867">
        <w:rPr>
          <w:rFonts w:cs="Arial"/>
          <w:b/>
        </w:rPr>
        <w:t>Nevhodné umístění:</w:t>
      </w:r>
    </w:p>
    <w:p w:rsidR="00646FCB" w:rsidRPr="00911651" w:rsidRDefault="00646FCB" w:rsidP="00646FCB">
      <w:pPr>
        <w:pStyle w:val="Odstavecseseznamem"/>
        <w:numPr>
          <w:ilvl w:val="0"/>
          <w:numId w:val="10"/>
        </w:numPr>
        <w:spacing w:before="0"/>
        <w:ind w:left="284" w:hanging="284"/>
        <w:contextualSpacing w:val="0"/>
        <w:rPr>
          <w:rFonts w:cs="Arial"/>
          <w:sz w:val="22"/>
        </w:rPr>
      </w:pPr>
      <w:r w:rsidRPr="00911651">
        <w:rPr>
          <w:rFonts w:cs="Arial"/>
          <w:sz w:val="22"/>
        </w:rPr>
        <w:t>prašné a vlhké pros</w:t>
      </w:r>
      <w:r>
        <w:rPr>
          <w:rFonts w:cs="Arial"/>
          <w:sz w:val="22"/>
        </w:rPr>
        <w:t>tory,</w:t>
      </w:r>
    </w:p>
    <w:p w:rsidR="00646FCB" w:rsidRPr="00911651" w:rsidRDefault="00646FCB" w:rsidP="00646FCB">
      <w:pPr>
        <w:pStyle w:val="Odstavecseseznamem"/>
        <w:numPr>
          <w:ilvl w:val="0"/>
          <w:numId w:val="10"/>
        </w:numPr>
        <w:spacing w:before="0"/>
        <w:ind w:left="284" w:hanging="284"/>
        <w:contextualSpacing w:val="0"/>
        <w:rPr>
          <w:rFonts w:cs="Arial"/>
          <w:sz w:val="22"/>
        </w:rPr>
      </w:pPr>
      <w:r w:rsidRPr="00911651">
        <w:rPr>
          <w:rFonts w:cs="Arial"/>
          <w:sz w:val="22"/>
        </w:rPr>
        <w:t>blízkost ventilátorů, tepelných zdrojů, svítidel nebo jiných zdrojů tepla</w:t>
      </w:r>
      <w:r>
        <w:rPr>
          <w:rFonts w:cs="Arial"/>
          <w:sz w:val="22"/>
        </w:rPr>
        <w:t>,</w:t>
      </w:r>
    </w:p>
    <w:p w:rsidR="00646FCB" w:rsidRPr="00911651" w:rsidRDefault="00646FCB" w:rsidP="00646FCB">
      <w:pPr>
        <w:pStyle w:val="Odstavecseseznamem"/>
        <w:numPr>
          <w:ilvl w:val="0"/>
          <w:numId w:val="10"/>
        </w:numPr>
        <w:spacing w:before="0"/>
        <w:ind w:left="284" w:hanging="284"/>
        <w:contextualSpacing w:val="0"/>
        <w:rPr>
          <w:rFonts w:cs="Arial"/>
          <w:sz w:val="22"/>
        </w:rPr>
      </w:pPr>
      <w:r w:rsidRPr="00911651">
        <w:rPr>
          <w:rFonts w:cs="Arial"/>
          <w:sz w:val="22"/>
        </w:rPr>
        <w:t xml:space="preserve">vrcholy půdních prostorů střech tvaru </w:t>
      </w:r>
      <w:r>
        <w:rPr>
          <w:rFonts w:cs="Arial"/>
          <w:sz w:val="22"/>
        </w:rPr>
        <w:t xml:space="preserve">písmene </w:t>
      </w:r>
      <w:r w:rsidRPr="00911651">
        <w:rPr>
          <w:rFonts w:cs="Arial"/>
          <w:sz w:val="22"/>
        </w:rPr>
        <w:t>„A“</w:t>
      </w:r>
      <w:r>
        <w:rPr>
          <w:rFonts w:cs="Arial"/>
          <w:sz w:val="22"/>
        </w:rPr>
        <w:t>,</w:t>
      </w:r>
    </w:p>
    <w:p w:rsidR="00646FCB" w:rsidRPr="00630BFC" w:rsidRDefault="00646FCB" w:rsidP="00646FCB">
      <w:pPr>
        <w:pStyle w:val="Odstavecseseznamem"/>
        <w:numPr>
          <w:ilvl w:val="0"/>
          <w:numId w:val="10"/>
        </w:numPr>
        <w:spacing w:before="0"/>
        <w:ind w:left="284" w:hanging="284"/>
        <w:contextualSpacing w:val="0"/>
        <w:rPr>
          <w:rFonts w:cs="Arial"/>
          <w:sz w:val="22"/>
        </w:rPr>
      </w:pPr>
      <w:r w:rsidRPr="00911651">
        <w:rPr>
          <w:rFonts w:cs="Arial"/>
          <w:sz w:val="22"/>
        </w:rPr>
        <w:t>prostory s vysokou koncentrací cigaretového kouře, výparů barev, rozpouštědel a výfukových plynů</w:t>
      </w:r>
      <w:r>
        <w:rPr>
          <w:rFonts w:cs="Arial"/>
          <w:sz w:val="22"/>
        </w:rPr>
        <w:t>.</w:t>
      </w:r>
    </w:p>
    <w:p w:rsidR="009163F4" w:rsidRDefault="009163F4" w:rsidP="00646FCB">
      <w:pPr>
        <w:pStyle w:val="Nadpis4"/>
        <w:spacing w:before="0" w:line="240" w:lineRule="auto"/>
        <w:jc w:val="both"/>
        <w:rPr>
          <w:rStyle w:val="Siln"/>
          <w:rFonts w:asciiTheme="minorHAnsi" w:hAnsiTheme="minorHAnsi" w:cstheme="minorHAnsi"/>
          <w:b/>
          <w:bCs/>
          <w:i w:val="0"/>
          <w:color w:val="auto"/>
        </w:rPr>
      </w:pPr>
    </w:p>
    <w:p w:rsidR="00F46272" w:rsidRPr="00F46272" w:rsidRDefault="00F46272" w:rsidP="00646FCB">
      <w:pPr>
        <w:pStyle w:val="Nadpis4"/>
        <w:spacing w:before="0" w:line="240" w:lineRule="auto"/>
        <w:jc w:val="both"/>
        <w:rPr>
          <w:rFonts w:asciiTheme="minorHAnsi" w:hAnsiTheme="minorHAnsi" w:cstheme="minorHAnsi"/>
          <w:i w:val="0"/>
          <w:color w:val="auto"/>
        </w:rPr>
      </w:pPr>
      <w:bookmarkStart w:id="0" w:name="_GoBack"/>
      <w:bookmarkEnd w:id="0"/>
      <w:r w:rsidRPr="00F46272">
        <w:rPr>
          <w:rStyle w:val="Siln"/>
          <w:rFonts w:asciiTheme="minorHAnsi" w:hAnsiTheme="minorHAnsi" w:cstheme="minorHAnsi"/>
          <w:b/>
          <w:bCs/>
          <w:i w:val="0"/>
          <w:color w:val="auto"/>
        </w:rPr>
        <w:t>DESATERO DŮVODŮ, PROČ SI HLÁSIČ POŘÍDIT</w:t>
      </w:r>
    </w:p>
    <w:p w:rsidR="00F46272" w:rsidRPr="00F46272" w:rsidRDefault="00F46272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272">
        <w:rPr>
          <w:rFonts w:asciiTheme="minorHAnsi" w:hAnsiTheme="minorHAnsi" w:cstheme="minorHAnsi"/>
          <w:sz w:val="22"/>
          <w:szCs w:val="22"/>
        </w:rPr>
        <w:t>1. včasná detekce vznikajícího požáru</w:t>
      </w:r>
    </w:p>
    <w:p w:rsidR="00F46272" w:rsidRPr="00F46272" w:rsidRDefault="00F46272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272">
        <w:rPr>
          <w:rFonts w:asciiTheme="minorHAnsi" w:hAnsiTheme="minorHAnsi" w:cstheme="minorHAnsi"/>
          <w:sz w:val="22"/>
          <w:szCs w:val="22"/>
        </w:rPr>
        <w:t>2. upozornění pomocí zabudované sirény</w:t>
      </w:r>
    </w:p>
    <w:p w:rsidR="00F46272" w:rsidRPr="00F46272" w:rsidRDefault="00F46272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272">
        <w:rPr>
          <w:rFonts w:asciiTheme="minorHAnsi" w:hAnsiTheme="minorHAnsi" w:cstheme="minorHAnsi"/>
          <w:sz w:val="22"/>
          <w:szCs w:val="22"/>
        </w:rPr>
        <w:t>3. možnost uhašení požáru v jeho zárodku</w:t>
      </w:r>
    </w:p>
    <w:p w:rsidR="00F46272" w:rsidRPr="00F46272" w:rsidRDefault="001B7B5C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možnost včasné záchrany V</w:t>
      </w:r>
      <w:r w:rsidR="00F46272" w:rsidRPr="00F46272">
        <w:rPr>
          <w:rFonts w:asciiTheme="minorHAnsi" w:hAnsiTheme="minorHAnsi" w:cstheme="minorHAnsi"/>
          <w:sz w:val="22"/>
          <w:szCs w:val="22"/>
        </w:rPr>
        <w:t>ašeho života a majetku</w:t>
      </w:r>
    </w:p>
    <w:p w:rsidR="00F46272" w:rsidRPr="00F46272" w:rsidRDefault="00F46272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272">
        <w:rPr>
          <w:rFonts w:asciiTheme="minorHAnsi" w:hAnsiTheme="minorHAnsi" w:cstheme="minorHAnsi"/>
          <w:sz w:val="22"/>
          <w:szCs w:val="22"/>
        </w:rPr>
        <w:t>5. napájení baterií (vhodné i pro prostory bez elektrické sítě)</w:t>
      </w:r>
    </w:p>
    <w:p w:rsidR="00F46272" w:rsidRPr="00F46272" w:rsidRDefault="00F46272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272">
        <w:rPr>
          <w:rFonts w:asciiTheme="minorHAnsi" w:hAnsiTheme="minorHAnsi" w:cstheme="minorHAnsi"/>
          <w:sz w:val="22"/>
          <w:szCs w:val="22"/>
        </w:rPr>
        <w:t>6. možnost propojení vícero hlásičů</w:t>
      </w:r>
    </w:p>
    <w:p w:rsidR="00F46272" w:rsidRPr="00F46272" w:rsidRDefault="00F46272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272">
        <w:rPr>
          <w:rFonts w:asciiTheme="minorHAnsi" w:hAnsiTheme="minorHAnsi" w:cstheme="minorHAnsi"/>
          <w:sz w:val="22"/>
          <w:szCs w:val="22"/>
        </w:rPr>
        <w:t>7. jednoduchá a rychlá instalace</w:t>
      </w:r>
    </w:p>
    <w:p w:rsidR="00F46272" w:rsidRPr="00F46272" w:rsidRDefault="00F46272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272">
        <w:rPr>
          <w:rFonts w:asciiTheme="minorHAnsi" w:hAnsiTheme="minorHAnsi" w:cstheme="minorHAnsi"/>
          <w:sz w:val="22"/>
          <w:szCs w:val="22"/>
        </w:rPr>
        <w:t>8. dostupná pořizovací cena (cca od 200 Kč)</w:t>
      </w:r>
    </w:p>
    <w:p w:rsidR="00F46272" w:rsidRPr="00F46272" w:rsidRDefault="00F46272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272">
        <w:rPr>
          <w:rFonts w:asciiTheme="minorHAnsi" w:hAnsiTheme="minorHAnsi" w:cstheme="minorHAnsi"/>
          <w:sz w:val="22"/>
          <w:szCs w:val="22"/>
        </w:rPr>
        <w:t>9. možnost výběru typu hlásiče podle vaší potřeby</w:t>
      </w:r>
    </w:p>
    <w:p w:rsidR="00F46272" w:rsidRPr="00F46272" w:rsidRDefault="00F46272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6272">
        <w:rPr>
          <w:rFonts w:asciiTheme="minorHAnsi" w:hAnsiTheme="minorHAnsi" w:cstheme="minorHAnsi"/>
          <w:sz w:val="22"/>
          <w:szCs w:val="22"/>
        </w:rPr>
        <w:t>10. možnost jednoduše svépomocí provést kontrolu funkčnosti</w:t>
      </w:r>
    </w:p>
    <w:p w:rsidR="00F46272" w:rsidRPr="00F46272" w:rsidRDefault="00F46272" w:rsidP="00B615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Pamatujte, j</w:t>
      </w:r>
      <w:r w:rsidRPr="00F46272">
        <w:rPr>
          <w:rStyle w:val="Siln"/>
          <w:rFonts w:asciiTheme="minorHAnsi" w:hAnsiTheme="minorHAnsi" w:cstheme="minorHAnsi"/>
          <w:sz w:val="22"/>
          <w:szCs w:val="22"/>
        </w:rPr>
        <w:t>e lepší, kdy</w:t>
      </w:r>
      <w:r w:rsidR="001B7B5C">
        <w:rPr>
          <w:rStyle w:val="Siln"/>
          <w:rFonts w:asciiTheme="minorHAnsi" w:hAnsiTheme="minorHAnsi" w:cstheme="minorHAnsi"/>
          <w:sz w:val="22"/>
          <w:szCs w:val="22"/>
        </w:rPr>
        <w:t>ž Vá</w:t>
      </w:r>
      <w:r>
        <w:rPr>
          <w:rStyle w:val="Siln"/>
          <w:rFonts w:asciiTheme="minorHAnsi" w:hAnsiTheme="minorHAnsi" w:cstheme="minorHAnsi"/>
          <w:sz w:val="22"/>
          <w:szCs w:val="22"/>
        </w:rPr>
        <w:t>s budí hlásič, nežli hasič.</w:t>
      </w:r>
    </w:p>
    <w:p w:rsidR="0091466B" w:rsidRPr="0091466B" w:rsidRDefault="0091466B" w:rsidP="00B6153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648C1" w:rsidRPr="0091466B" w:rsidRDefault="00A648C1" w:rsidP="00B6153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B61535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993EA6" wp14:editId="0B054E32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59594E6" wp14:editId="367E395C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B61535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B61535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B61535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855B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0A4"/>
    <w:multiLevelType w:val="hybridMultilevel"/>
    <w:tmpl w:val="AE8E02DC"/>
    <w:lvl w:ilvl="0" w:tplc="0405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82427"/>
    <w:multiLevelType w:val="multilevel"/>
    <w:tmpl w:val="6AB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A0317"/>
    <w:multiLevelType w:val="multilevel"/>
    <w:tmpl w:val="41B8B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D3620"/>
    <w:multiLevelType w:val="multilevel"/>
    <w:tmpl w:val="688E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112B93"/>
    <w:rsid w:val="00152F82"/>
    <w:rsid w:val="001650D9"/>
    <w:rsid w:val="0019600D"/>
    <w:rsid w:val="001A7857"/>
    <w:rsid w:val="001B7B5C"/>
    <w:rsid w:val="001D0AD7"/>
    <w:rsid w:val="002D0D55"/>
    <w:rsid w:val="003A335C"/>
    <w:rsid w:val="003A3E27"/>
    <w:rsid w:val="00400736"/>
    <w:rsid w:val="00493A39"/>
    <w:rsid w:val="004A7388"/>
    <w:rsid w:val="004F245B"/>
    <w:rsid w:val="005260D8"/>
    <w:rsid w:val="005B57B6"/>
    <w:rsid w:val="00646FCB"/>
    <w:rsid w:val="006A357F"/>
    <w:rsid w:val="006B3B46"/>
    <w:rsid w:val="007A6E0B"/>
    <w:rsid w:val="007A715D"/>
    <w:rsid w:val="007E3DDF"/>
    <w:rsid w:val="00830A41"/>
    <w:rsid w:val="00855B43"/>
    <w:rsid w:val="008656C6"/>
    <w:rsid w:val="008B392A"/>
    <w:rsid w:val="008F03A1"/>
    <w:rsid w:val="0091466B"/>
    <w:rsid w:val="009163F4"/>
    <w:rsid w:val="00944BBD"/>
    <w:rsid w:val="009D380C"/>
    <w:rsid w:val="00A149B4"/>
    <w:rsid w:val="00A648C1"/>
    <w:rsid w:val="00AA0F7A"/>
    <w:rsid w:val="00AC64C7"/>
    <w:rsid w:val="00AD2C6A"/>
    <w:rsid w:val="00B61535"/>
    <w:rsid w:val="00BB0B07"/>
    <w:rsid w:val="00DD1DC5"/>
    <w:rsid w:val="00DE2BC6"/>
    <w:rsid w:val="00EB44C7"/>
    <w:rsid w:val="00F46272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2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F46272"/>
    <w:rPr>
      <w:i/>
      <w:iCs/>
    </w:rPr>
  </w:style>
  <w:style w:type="paragraph" w:styleId="Odstavecseseznamem">
    <w:name w:val="List Paragraph"/>
    <w:basedOn w:val="Normln"/>
    <w:uiPriority w:val="34"/>
    <w:qFormat/>
    <w:rsid w:val="00646FCB"/>
    <w:pPr>
      <w:spacing w:before="120" w:after="0" w:line="240" w:lineRule="auto"/>
      <w:ind w:left="720" w:firstLine="567"/>
      <w:contextualSpacing/>
      <w:jc w:val="both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2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B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B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B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2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F46272"/>
    <w:rPr>
      <w:i/>
      <w:iCs/>
    </w:rPr>
  </w:style>
  <w:style w:type="paragraph" w:styleId="Odstavecseseznamem">
    <w:name w:val="List Paragraph"/>
    <w:basedOn w:val="Normln"/>
    <w:uiPriority w:val="34"/>
    <w:qFormat/>
    <w:rsid w:val="00646FCB"/>
    <w:pPr>
      <w:spacing w:before="120" w:after="0" w:line="240" w:lineRule="auto"/>
      <w:ind w:left="720" w:firstLine="567"/>
      <w:contextualSpacing/>
      <w:jc w:val="both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2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B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B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B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5</cp:revision>
  <dcterms:created xsi:type="dcterms:W3CDTF">2016-12-28T07:11:00Z</dcterms:created>
  <dcterms:modified xsi:type="dcterms:W3CDTF">2017-01-02T09:35:00Z</dcterms:modified>
</cp:coreProperties>
</file>